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8" w:rsidRPr="0033270C" w:rsidRDefault="00846858" w:rsidP="00846858">
      <w:pPr>
        <w:rPr>
          <w:b/>
          <w:sz w:val="28"/>
          <w:szCs w:val="28"/>
        </w:rPr>
      </w:pPr>
      <w:r w:rsidRPr="0033270C">
        <w:rPr>
          <w:b/>
          <w:sz w:val="28"/>
          <w:szCs w:val="28"/>
        </w:rPr>
        <w:t>Kaszëbsczi mazur</w:t>
      </w:r>
    </w:p>
    <w:p w:rsidR="0033270C" w:rsidRDefault="0033270C" w:rsidP="0033270C">
      <w:pPr>
        <w:rPr>
          <w:sz w:val="28"/>
          <w:szCs w:val="28"/>
        </w:rPr>
      </w:pPr>
    </w:p>
    <w:p w:rsidR="0033270C" w:rsidRDefault="0033270C" w:rsidP="0033270C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33270C" w:rsidRDefault="0033270C" w:rsidP="0033270C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33270C" w:rsidRPr="00714589" w:rsidRDefault="0033270C" w:rsidP="0033270C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846858" w:rsidRPr="0033270C" w:rsidRDefault="00846858" w:rsidP="00846858">
      <w:pPr>
        <w:rPr>
          <w:sz w:val="28"/>
          <w:szCs w:val="28"/>
        </w:rPr>
      </w:pP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Wej, kaszëbsczi mazur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To je tuńc nad tuńce!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Czej zagrają,</w:t>
      </w:r>
      <w:r w:rsidR="00A60407" w:rsidRPr="0033270C">
        <w:rPr>
          <w:sz w:val="28"/>
          <w:szCs w:val="28"/>
        </w:rPr>
        <w:t xml:space="preserve"> </w:t>
      </w:r>
      <w:r w:rsidRPr="0033270C">
        <w:rPr>
          <w:sz w:val="28"/>
          <w:szCs w:val="28"/>
        </w:rPr>
        <w:t>zeza blónë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Wëzdrzi jasné słuńce!</w:t>
      </w:r>
    </w:p>
    <w:p w:rsidR="00846858" w:rsidRPr="0033270C" w:rsidRDefault="00846858" w:rsidP="00846858">
      <w:pPr>
        <w:rPr>
          <w:sz w:val="28"/>
          <w:szCs w:val="28"/>
        </w:rPr>
      </w:pP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Wej, kaszëbsczi mazur</w:t>
      </w:r>
    </w:p>
    <w:p w:rsidR="00846858" w:rsidRPr="0033270C" w:rsidRDefault="00A60407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Taczi òdżin</w:t>
      </w:r>
      <w:r w:rsidR="00846858" w:rsidRPr="0033270C">
        <w:rPr>
          <w:sz w:val="28"/>
          <w:szCs w:val="28"/>
        </w:rPr>
        <w:t xml:space="preserve"> niese,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Że nôbarżi chòc zazëbłi</w:t>
      </w:r>
    </w:p>
    <w:p w:rsidR="00846858" w:rsidRPr="0033270C" w:rsidRDefault="00A60407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 xml:space="preserve">Przë nim rozgrzeje </w:t>
      </w:r>
      <w:r w:rsidR="00846858" w:rsidRPr="0033270C">
        <w:rPr>
          <w:sz w:val="28"/>
          <w:szCs w:val="28"/>
        </w:rPr>
        <w:t>sã!</w:t>
      </w:r>
    </w:p>
    <w:p w:rsidR="00846858" w:rsidRPr="0033270C" w:rsidRDefault="00846858" w:rsidP="00846858">
      <w:pPr>
        <w:rPr>
          <w:sz w:val="28"/>
          <w:szCs w:val="28"/>
        </w:rPr>
      </w:pP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Wej, kaszëbsczi mazur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Płënie prosto z serca!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Grôj mùzykò, tuńcuj smëczkù</w:t>
      </w:r>
    </w:p>
    <w:p w:rsidR="00846858" w:rsidRPr="0033270C" w:rsidRDefault="00846858" w:rsidP="00846858">
      <w:pPr>
        <w:rPr>
          <w:sz w:val="28"/>
          <w:szCs w:val="28"/>
        </w:rPr>
      </w:pPr>
      <w:r w:rsidRPr="0033270C">
        <w:rPr>
          <w:sz w:val="28"/>
          <w:szCs w:val="28"/>
        </w:rPr>
        <w:t>Jakbës gnôł za z</w:t>
      </w:r>
      <w:r w:rsidR="00F7432E" w:rsidRPr="0033270C">
        <w:rPr>
          <w:sz w:val="28"/>
          <w:szCs w:val="28"/>
        </w:rPr>
        <w:t>a</w:t>
      </w:r>
      <w:r w:rsidRPr="0033270C">
        <w:rPr>
          <w:sz w:val="28"/>
          <w:szCs w:val="28"/>
        </w:rPr>
        <w:t>jcã!</w:t>
      </w:r>
    </w:p>
    <w:p w:rsidR="00B02AF4" w:rsidRPr="0033270C" w:rsidRDefault="00B02AF4">
      <w:pPr>
        <w:rPr>
          <w:sz w:val="28"/>
          <w:szCs w:val="28"/>
        </w:rPr>
      </w:pPr>
    </w:p>
    <w:p w:rsidR="0053292A" w:rsidRDefault="0053292A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Kaszubski mazur</w:t>
      </w: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Oto kaszubski mazur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Czyli taniec nad tańce!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Gdy zagrają, zza chmury</w:t>
      </w:r>
    </w:p>
    <w:p w:rsidR="00EA587B" w:rsidRPr="0033270C" w:rsidRDefault="00EA587B">
      <w:pPr>
        <w:rPr>
          <w:sz w:val="28"/>
          <w:szCs w:val="28"/>
        </w:rPr>
      </w:pPr>
      <w:r>
        <w:rPr>
          <w:sz w:val="28"/>
          <w:szCs w:val="28"/>
        </w:rPr>
        <w:t>Wyjrzy jasne słońce!</w:t>
      </w:r>
    </w:p>
    <w:p w:rsidR="0053292A" w:rsidRDefault="0053292A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Oto, kaszubski mazur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Taki niesie ogień,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Że najbardziej zziębnięty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Przy nim się rozgrzeje!</w:t>
      </w:r>
    </w:p>
    <w:p w:rsidR="00EA587B" w:rsidRDefault="00EA587B">
      <w:pPr>
        <w:rPr>
          <w:sz w:val="28"/>
          <w:szCs w:val="28"/>
        </w:rPr>
      </w:pP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Oto kaszubski mazur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Płynie prosto z serca!</w:t>
      </w:r>
    </w:p>
    <w:p w:rsidR="00EA587B" w:rsidRDefault="00EA587B">
      <w:pPr>
        <w:rPr>
          <w:sz w:val="28"/>
          <w:szCs w:val="28"/>
        </w:rPr>
      </w:pPr>
      <w:r>
        <w:rPr>
          <w:sz w:val="28"/>
          <w:szCs w:val="28"/>
        </w:rPr>
        <w:t>Graj muzyko, tańcz smyczku</w:t>
      </w:r>
    </w:p>
    <w:p w:rsidR="00F7432E" w:rsidRPr="0033270C" w:rsidRDefault="00EA587B">
      <w:pPr>
        <w:rPr>
          <w:sz w:val="28"/>
          <w:szCs w:val="28"/>
        </w:rPr>
      </w:pPr>
      <w:r>
        <w:rPr>
          <w:sz w:val="28"/>
          <w:szCs w:val="28"/>
        </w:rPr>
        <w:t>Jakbyś gonił zająca!</w:t>
      </w:r>
      <w:bookmarkStart w:id="0" w:name="_GoBack"/>
      <w:bookmarkEnd w:id="0"/>
    </w:p>
    <w:sectPr w:rsidR="00F7432E" w:rsidRPr="0033270C" w:rsidSect="0033270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58"/>
    <w:rsid w:val="0033270C"/>
    <w:rsid w:val="0053292A"/>
    <w:rsid w:val="005D6F80"/>
    <w:rsid w:val="00846858"/>
    <w:rsid w:val="00A60407"/>
    <w:rsid w:val="00B02AF4"/>
    <w:rsid w:val="00C8505A"/>
    <w:rsid w:val="00EA587B"/>
    <w:rsid w:val="00F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2013-11-10T11:49:00Z</dcterms:created>
  <dcterms:modified xsi:type="dcterms:W3CDTF">2013-11-10T14:45:00Z</dcterms:modified>
</cp:coreProperties>
</file>